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0E" w:rsidRDefault="0036000E" w:rsidP="0036000E">
      <w:pPr>
        <w:widowControl w:val="0"/>
        <w:autoSpaceDE w:val="0"/>
        <w:ind w:left="4956" w:firstLine="708"/>
        <w:rPr>
          <w:szCs w:val="20"/>
        </w:rPr>
      </w:pPr>
    </w:p>
    <w:p w:rsidR="0036000E" w:rsidRDefault="0036000E" w:rsidP="0036000E">
      <w:pPr>
        <w:widowControl w:val="0"/>
        <w:autoSpaceDE w:val="0"/>
        <w:jc w:val="center"/>
        <w:rPr>
          <w:bCs/>
        </w:rPr>
      </w:pPr>
      <w:r>
        <w:rPr>
          <w:b/>
          <w:bCs/>
        </w:rPr>
        <w:t xml:space="preserve">D O D A T O K   č. </w:t>
      </w:r>
      <w:r>
        <w:rPr>
          <w:b/>
          <w:bCs/>
        </w:rPr>
        <w:t>2</w:t>
      </w:r>
    </w:p>
    <w:p w:rsidR="0036000E" w:rsidRDefault="0036000E" w:rsidP="0036000E">
      <w:pPr>
        <w:widowControl w:val="0"/>
        <w:autoSpaceDE w:val="0"/>
        <w:jc w:val="center"/>
      </w:pPr>
      <w:r>
        <w:rPr>
          <w:bCs/>
        </w:rPr>
        <w:t xml:space="preserve">k Zmluve </w:t>
      </w:r>
      <w:r>
        <w:t>o nájme a podnájme nebytových priestorov</w:t>
      </w:r>
      <w:r>
        <w:t xml:space="preserve"> zo dňa 12.02.2014</w:t>
      </w:r>
    </w:p>
    <w:p w:rsidR="0036000E" w:rsidRDefault="0036000E" w:rsidP="0036000E">
      <w:pPr>
        <w:widowControl w:val="0"/>
        <w:autoSpaceDE w:val="0"/>
      </w:pPr>
      <w:r>
        <w:t xml:space="preserve"> </w:t>
      </w:r>
      <w:r>
        <w:t xml:space="preserve">          </w:t>
      </w:r>
      <w:r>
        <w:t>uzavretá v</w:t>
      </w:r>
      <w:r>
        <w:t> </w:t>
      </w:r>
      <w:r>
        <w:t>zmysle</w:t>
      </w:r>
      <w:r>
        <w:t xml:space="preserve"> </w:t>
      </w:r>
      <w:r>
        <w:t>zákona č. 116/1990 Zb. v znení neskorších zmien a</w:t>
      </w:r>
      <w:r>
        <w:t> </w:t>
      </w:r>
      <w:r>
        <w:t>doplnkov</w:t>
      </w:r>
    </w:p>
    <w:p w:rsidR="0036000E" w:rsidRDefault="0036000E" w:rsidP="0036000E">
      <w:pPr>
        <w:widowControl w:val="0"/>
        <w:autoSpaceDE w:val="0"/>
      </w:pPr>
      <w:r>
        <w:tab/>
      </w:r>
      <w:r>
        <w:tab/>
      </w:r>
      <w:r>
        <w:tab/>
      </w:r>
      <w:r>
        <w:tab/>
        <w:t>( ďalej len „ Dodatok“)</w:t>
      </w:r>
    </w:p>
    <w:p w:rsidR="0036000E" w:rsidRPr="0036000E" w:rsidRDefault="0036000E" w:rsidP="0036000E">
      <w:pPr>
        <w:widowControl w:val="0"/>
        <w:autoSpaceDE w:val="0"/>
      </w:pPr>
      <w:r>
        <w:t>___________________________________________________________________________</w:t>
      </w:r>
    </w:p>
    <w:p w:rsidR="0036000E" w:rsidRDefault="0036000E" w:rsidP="0036000E">
      <w:pPr>
        <w:widowControl w:val="0"/>
        <w:autoSpaceDE w:val="0"/>
        <w:rPr>
          <w:rFonts w:eastAsia="Courier New" w:cs="Courier New"/>
          <w:color w:val="000000"/>
        </w:rPr>
      </w:pPr>
    </w:p>
    <w:p w:rsidR="0036000E" w:rsidRPr="0036000E" w:rsidRDefault="0036000E" w:rsidP="0036000E">
      <w:pPr>
        <w:widowControl w:val="0"/>
        <w:autoSpaceDE w:val="0"/>
        <w:rPr>
          <w:rFonts w:eastAsia="Courier New" w:cs="Courier New"/>
          <w:color w:val="000000"/>
          <w:sz w:val="20"/>
          <w:szCs w:val="20"/>
        </w:rPr>
      </w:pPr>
      <w:r w:rsidRPr="0036000E">
        <w:rPr>
          <w:bCs/>
          <w:szCs w:val="20"/>
        </w:rPr>
        <w:t>medzi zmluvnými stranami</w:t>
      </w:r>
      <w:r w:rsidRPr="0036000E">
        <w:rPr>
          <w:b/>
          <w:bCs/>
          <w:szCs w:val="20"/>
        </w:rPr>
        <w:t xml:space="preserve"> :</w:t>
      </w:r>
      <w:r w:rsidRPr="0036000E">
        <w:rPr>
          <w:rFonts w:eastAsia="Courier New" w:cs="Courier New"/>
          <w:color w:val="000000"/>
          <w:sz w:val="20"/>
          <w:szCs w:val="20"/>
        </w:rPr>
        <w:br/>
      </w:r>
    </w:p>
    <w:p w:rsidR="0036000E" w:rsidRDefault="0036000E" w:rsidP="0036000E">
      <w:pPr>
        <w:widowControl w:val="0"/>
        <w:autoSpaceDE w:val="0"/>
        <w:rPr>
          <w:rFonts w:eastAsia="Courier New" w:cs="Courier New"/>
          <w:color w:val="000000"/>
          <w:sz w:val="20"/>
          <w:szCs w:val="20"/>
        </w:rPr>
      </w:pPr>
    </w:p>
    <w:p w:rsidR="0036000E" w:rsidRDefault="0036000E" w:rsidP="0036000E">
      <w:pPr>
        <w:widowControl w:val="0"/>
        <w:autoSpaceDE w:val="0"/>
        <w:rPr>
          <w:rFonts w:eastAsia="Courier New" w:cs="Courier New"/>
          <w:color w:val="000000"/>
          <w:szCs w:val="20"/>
        </w:rPr>
      </w:pPr>
      <w:r>
        <w:rPr>
          <w:b/>
          <w:bCs/>
          <w:szCs w:val="20"/>
        </w:rPr>
        <w:t>Prenajímateľ:</w:t>
      </w:r>
      <w:r>
        <w:rPr>
          <w:b/>
          <w:bCs/>
          <w:szCs w:val="20"/>
        </w:rPr>
        <w:tab/>
        <w:t>Správa rekreačných a športových zariadení Humenné</w:t>
      </w:r>
    </w:p>
    <w:p w:rsidR="0036000E" w:rsidRDefault="0036000E" w:rsidP="0036000E">
      <w:pPr>
        <w:widowControl w:val="0"/>
        <w:autoSpaceDE w:val="0"/>
        <w:rPr>
          <w:rFonts w:eastAsia="Courier New" w:cs="Courier New"/>
          <w:color w:val="000000"/>
          <w:szCs w:val="20"/>
        </w:rPr>
      </w:pPr>
    </w:p>
    <w:p w:rsidR="0036000E" w:rsidRDefault="0036000E" w:rsidP="0036000E">
      <w:pPr>
        <w:widowControl w:val="0"/>
        <w:autoSpaceDE w:val="0"/>
        <w:ind w:left="1416" w:firstLine="708"/>
        <w:rPr>
          <w:szCs w:val="20"/>
        </w:rPr>
      </w:pPr>
      <w:r>
        <w:rPr>
          <w:szCs w:val="20"/>
        </w:rPr>
        <w:t xml:space="preserve">sídlo: </w:t>
      </w:r>
      <w:proofErr w:type="spellStart"/>
      <w:r>
        <w:rPr>
          <w:szCs w:val="20"/>
        </w:rPr>
        <w:t>Chemlonská</w:t>
      </w:r>
      <w:proofErr w:type="spellEnd"/>
      <w:r>
        <w:rPr>
          <w:szCs w:val="20"/>
        </w:rPr>
        <w:t xml:space="preserve"> ul.5907/7, 066 01  Humenné</w:t>
      </w:r>
    </w:p>
    <w:p w:rsidR="0036000E" w:rsidRDefault="0036000E" w:rsidP="0036000E">
      <w:pPr>
        <w:widowControl w:val="0"/>
        <w:autoSpaceDE w:val="0"/>
        <w:ind w:left="2124" w:firstLine="12"/>
        <w:rPr>
          <w:szCs w:val="20"/>
        </w:rPr>
      </w:pPr>
      <w:r>
        <w:rPr>
          <w:szCs w:val="20"/>
        </w:rPr>
        <w:t xml:space="preserve">v zastúpení: </w:t>
      </w:r>
      <w:r>
        <w:rPr>
          <w:szCs w:val="20"/>
        </w:rPr>
        <w:t xml:space="preserve">Mgr. Peter </w:t>
      </w:r>
      <w:proofErr w:type="spellStart"/>
      <w:r>
        <w:rPr>
          <w:szCs w:val="20"/>
        </w:rPr>
        <w:t>Ždiňak</w:t>
      </w:r>
      <w:proofErr w:type="spellEnd"/>
      <w:r>
        <w:rPr>
          <w:szCs w:val="20"/>
        </w:rPr>
        <w:t>, poverený zastupovaním funkcie      riaditeľa Správy rekreačných a športových zariadení Humenné</w:t>
      </w:r>
    </w:p>
    <w:p w:rsidR="0036000E" w:rsidRDefault="0036000E" w:rsidP="0036000E">
      <w:pPr>
        <w:widowControl w:val="0"/>
        <w:autoSpaceDE w:val="0"/>
        <w:ind w:left="708" w:firstLine="708"/>
        <w:rPr>
          <w:szCs w:val="20"/>
        </w:rPr>
      </w:pPr>
      <w:r>
        <w:rPr>
          <w:szCs w:val="20"/>
        </w:rPr>
        <w:tab/>
        <w:t>IČO: 00 520 5690</w:t>
      </w:r>
    </w:p>
    <w:p w:rsidR="0036000E" w:rsidRDefault="0036000E" w:rsidP="0036000E">
      <w:pPr>
        <w:widowControl w:val="0"/>
        <w:autoSpaceDE w:val="0"/>
        <w:ind w:left="708" w:firstLine="708"/>
        <w:rPr>
          <w:szCs w:val="20"/>
        </w:rPr>
      </w:pPr>
      <w:r>
        <w:rPr>
          <w:szCs w:val="20"/>
        </w:rPr>
        <w:tab/>
        <w:t>DIČ: 2021165751</w:t>
      </w:r>
    </w:p>
    <w:p w:rsidR="0036000E" w:rsidRDefault="0036000E" w:rsidP="0036000E">
      <w:pPr>
        <w:widowControl w:val="0"/>
        <w:autoSpaceDE w:val="0"/>
        <w:ind w:left="708" w:firstLine="708"/>
        <w:rPr>
          <w:szCs w:val="20"/>
        </w:rPr>
      </w:pPr>
      <w:r>
        <w:rPr>
          <w:szCs w:val="20"/>
        </w:rPr>
        <w:tab/>
        <w:t xml:space="preserve">Bankové spojenie: </w:t>
      </w:r>
      <w:proofErr w:type="spellStart"/>
      <w:r>
        <w:rPr>
          <w:szCs w:val="20"/>
        </w:rPr>
        <w:t>Prima</w:t>
      </w:r>
      <w:proofErr w:type="spellEnd"/>
      <w:r>
        <w:rPr>
          <w:szCs w:val="20"/>
        </w:rPr>
        <w:t xml:space="preserve"> banka, a.s., Humenné</w:t>
      </w:r>
      <w:r>
        <w:rPr>
          <w:szCs w:val="20"/>
        </w:rPr>
        <w:br/>
      </w:r>
      <w:r>
        <w:rPr>
          <w:szCs w:val="20"/>
        </w:rPr>
        <w:tab/>
      </w:r>
      <w:r>
        <w:rPr>
          <w:szCs w:val="20"/>
        </w:rPr>
        <w:tab/>
        <w:t>IBAN: SK30 5600 0000 0089 0752 4001</w:t>
      </w:r>
    </w:p>
    <w:p w:rsidR="0036000E" w:rsidRDefault="0036000E" w:rsidP="0036000E">
      <w:pPr>
        <w:widowControl w:val="0"/>
        <w:autoSpaceDE w:val="0"/>
        <w:ind w:left="708" w:firstLine="708"/>
      </w:pPr>
      <w:r>
        <w:rPr>
          <w:szCs w:val="20"/>
        </w:rPr>
        <w:tab/>
        <w:t>(ďalej len prenajímateľ)</w:t>
      </w:r>
      <w:r>
        <w:rPr>
          <w:szCs w:val="20"/>
        </w:rPr>
        <w:br/>
      </w:r>
    </w:p>
    <w:p w:rsidR="0036000E" w:rsidRDefault="0036000E" w:rsidP="0036000E">
      <w:pPr>
        <w:pStyle w:val="Zkladntext31"/>
        <w:rPr>
          <w:rFonts w:eastAsia="Courier New" w:cs="Courier New"/>
          <w:color w:val="000000"/>
          <w:sz w:val="20"/>
          <w:szCs w:val="20"/>
        </w:rPr>
      </w:pPr>
      <w:r>
        <w:t>a</w:t>
      </w:r>
    </w:p>
    <w:p w:rsidR="0036000E" w:rsidRDefault="0036000E" w:rsidP="0036000E">
      <w:pPr>
        <w:widowControl w:val="0"/>
        <w:tabs>
          <w:tab w:val="left" w:pos="2270"/>
          <w:tab w:val="left" w:leader="dot" w:pos="5091"/>
        </w:tabs>
        <w:autoSpaceDE w:val="0"/>
        <w:rPr>
          <w:rFonts w:eastAsia="Courier New" w:cs="Courier New"/>
          <w:b/>
          <w:bCs/>
          <w:color w:val="000000"/>
          <w:szCs w:val="20"/>
        </w:rPr>
      </w:pPr>
    </w:p>
    <w:p w:rsidR="0036000E" w:rsidRDefault="0036000E" w:rsidP="0036000E">
      <w:pPr>
        <w:pStyle w:val="Nadpis3"/>
        <w:widowControl w:val="0"/>
        <w:numPr>
          <w:ilvl w:val="2"/>
          <w:numId w:val="1"/>
        </w:numPr>
        <w:tabs>
          <w:tab w:val="left" w:pos="2115"/>
        </w:tabs>
        <w:autoSpaceDE w:val="0"/>
        <w:ind w:left="0" w:firstLine="0"/>
        <w:rPr>
          <w:rFonts w:eastAsia="Courier New" w:cs="Courier New"/>
          <w:b/>
          <w:bCs/>
          <w:color w:val="000000"/>
          <w:szCs w:val="20"/>
        </w:rPr>
      </w:pPr>
      <w:r>
        <w:rPr>
          <w:b/>
          <w:sz w:val="24"/>
        </w:rPr>
        <w:t>Nájomca:</w:t>
      </w:r>
      <w:r>
        <w:rPr>
          <w:b/>
          <w:sz w:val="24"/>
        </w:rPr>
        <w:tab/>
        <w:t>MURGES s. r. o.</w:t>
      </w:r>
    </w:p>
    <w:p w:rsidR="0036000E" w:rsidRDefault="0036000E" w:rsidP="0036000E">
      <w:pPr>
        <w:widowControl w:val="0"/>
        <w:tabs>
          <w:tab w:val="left" w:pos="2270"/>
        </w:tabs>
        <w:autoSpaceDE w:val="0"/>
        <w:rPr>
          <w:rFonts w:eastAsia="Courier New" w:cs="Courier New"/>
          <w:b/>
          <w:bCs/>
          <w:color w:val="000000"/>
          <w:szCs w:val="20"/>
        </w:rPr>
      </w:pPr>
    </w:p>
    <w:p w:rsidR="0036000E" w:rsidRDefault="0036000E" w:rsidP="0036000E">
      <w:pPr>
        <w:pStyle w:val="Zkladntext21"/>
        <w:tabs>
          <w:tab w:val="left" w:pos="2115"/>
        </w:tabs>
      </w:pPr>
      <w:r>
        <w:t xml:space="preserve">       </w:t>
      </w:r>
      <w:r>
        <w:tab/>
        <w:t xml:space="preserve">sídlo: Štefánikova 39, 066 01  Humenné </w:t>
      </w:r>
      <w:r>
        <w:tab/>
      </w:r>
      <w:r>
        <w:tab/>
      </w:r>
    </w:p>
    <w:p w:rsidR="0036000E" w:rsidRDefault="0036000E" w:rsidP="0036000E">
      <w:pPr>
        <w:pStyle w:val="Zkladntext21"/>
        <w:tabs>
          <w:tab w:val="left" w:pos="2115"/>
        </w:tabs>
      </w:pPr>
      <w:r>
        <w:tab/>
        <w:t>v zastúpení: Emil Gajdoš, konateľ</w:t>
      </w:r>
    </w:p>
    <w:p w:rsidR="0036000E" w:rsidRDefault="0036000E" w:rsidP="0036000E">
      <w:pPr>
        <w:pStyle w:val="Zkladntext21"/>
        <w:tabs>
          <w:tab w:val="left" w:pos="2115"/>
        </w:tabs>
      </w:pPr>
      <w:r>
        <w:tab/>
        <w:t>IČO: 46787798</w:t>
      </w:r>
    </w:p>
    <w:p w:rsidR="0036000E" w:rsidRDefault="0036000E" w:rsidP="0036000E">
      <w:pPr>
        <w:pStyle w:val="Zkladntext21"/>
        <w:tabs>
          <w:tab w:val="left" w:pos="2115"/>
        </w:tabs>
      </w:pPr>
      <w:r>
        <w:tab/>
        <w:t xml:space="preserve">IČ DPH: SK2023592659  </w:t>
      </w:r>
      <w:r>
        <w:tab/>
      </w:r>
      <w:r>
        <w:tab/>
      </w:r>
    </w:p>
    <w:p w:rsidR="0036000E" w:rsidRDefault="0036000E" w:rsidP="0036000E">
      <w:pPr>
        <w:pStyle w:val="Zkladntext21"/>
        <w:tabs>
          <w:tab w:val="left" w:pos="2115"/>
        </w:tabs>
      </w:pPr>
      <w:r>
        <w:tab/>
        <w:t>Bankové spojenie: ČSOB, a.s., pobočka Humenné</w:t>
      </w:r>
    </w:p>
    <w:p w:rsidR="0036000E" w:rsidRDefault="0036000E" w:rsidP="0036000E">
      <w:pPr>
        <w:pStyle w:val="Zkladntext21"/>
        <w:tabs>
          <w:tab w:val="left" w:pos="2115"/>
        </w:tabs>
      </w:pPr>
      <w:r>
        <w:tab/>
        <w:t>Číslo účtu: 4016666040/7500</w:t>
      </w:r>
    </w:p>
    <w:p w:rsidR="0036000E" w:rsidRDefault="0036000E" w:rsidP="0036000E">
      <w:pPr>
        <w:pStyle w:val="Zkladntext21"/>
        <w:tabs>
          <w:tab w:val="left" w:pos="2115"/>
        </w:tabs>
        <w:rPr>
          <w:rFonts w:ascii="Georgia" w:hAnsi="Georgia" w:cs="Georgia"/>
          <w:b/>
          <w:bCs/>
          <w:i/>
          <w:iCs/>
          <w:sz w:val="20"/>
        </w:rPr>
      </w:pPr>
      <w:r>
        <w:tab/>
        <w:t>(ďalej len nájomca)</w:t>
      </w:r>
    </w:p>
    <w:p w:rsidR="0036000E" w:rsidRDefault="0036000E" w:rsidP="0036000E">
      <w:pPr>
        <w:rPr>
          <w:rFonts w:ascii="Georgia" w:hAnsi="Georgia" w:cs="Georgia"/>
          <w:b/>
          <w:bCs/>
          <w:i/>
          <w:iCs/>
          <w:sz w:val="20"/>
        </w:rPr>
      </w:pPr>
    </w:p>
    <w:p w:rsidR="0036000E" w:rsidRDefault="0036000E" w:rsidP="0036000E">
      <w:pPr>
        <w:rPr>
          <w:rFonts w:ascii="Georgia" w:hAnsi="Georgia" w:cs="Georgia"/>
          <w:b/>
          <w:bCs/>
          <w:i/>
          <w:iCs/>
          <w:sz w:val="20"/>
        </w:rPr>
      </w:pPr>
    </w:p>
    <w:p w:rsidR="0036000E" w:rsidRDefault="0036000E" w:rsidP="0036000E">
      <w:pPr>
        <w:rPr>
          <w:rFonts w:ascii="Georgia" w:hAnsi="Georgia" w:cs="Georgia"/>
          <w:b/>
          <w:bCs/>
          <w:i/>
          <w:iCs/>
          <w:sz w:val="20"/>
        </w:rPr>
      </w:pPr>
    </w:p>
    <w:p w:rsidR="00B15BD3" w:rsidRDefault="00B15BD3" w:rsidP="00B15BD3">
      <w:pPr>
        <w:jc w:val="both"/>
      </w:pPr>
      <w:r>
        <w:t>Na základe dohody sa Zmluva o nájme a podnájme nebytových priestorov z  </w:t>
      </w:r>
      <w:r>
        <w:t>12</w:t>
      </w:r>
      <w:r>
        <w:t>.</w:t>
      </w:r>
      <w:r>
        <w:t>02</w:t>
      </w:r>
      <w:r>
        <w:t>.2014 mení a dopĺňa takto:</w:t>
      </w:r>
    </w:p>
    <w:p w:rsidR="00B15BD3" w:rsidRDefault="00B15BD3" w:rsidP="00B15BD3">
      <w:pPr>
        <w:jc w:val="both"/>
      </w:pPr>
    </w:p>
    <w:p w:rsidR="00B15BD3" w:rsidRDefault="00B15BD3" w:rsidP="0032691F">
      <w:pPr>
        <w:ind w:left="3540" w:firstLine="708"/>
        <w:rPr>
          <w:b/>
        </w:rPr>
      </w:pPr>
      <w:bookmarkStart w:id="0" w:name="_GoBack"/>
      <w:bookmarkEnd w:id="0"/>
      <w:r>
        <w:rPr>
          <w:b/>
        </w:rPr>
        <w:t>Čl. II.</w:t>
      </w:r>
    </w:p>
    <w:p w:rsidR="00B15BD3" w:rsidRDefault="00B15BD3" w:rsidP="00B15BD3">
      <w:pPr>
        <w:jc w:val="center"/>
      </w:pPr>
      <w:r>
        <w:t>Výška s platnosť nájomného a spôsob jeho platenia</w:t>
      </w:r>
    </w:p>
    <w:p w:rsidR="00B15BD3" w:rsidRDefault="00B15BD3" w:rsidP="00B15BD3">
      <w:pPr>
        <w:jc w:val="center"/>
        <w:rPr>
          <w:b/>
        </w:rPr>
      </w:pPr>
    </w:p>
    <w:p w:rsidR="00B15BD3" w:rsidRDefault="00B15BD3" w:rsidP="00B15BD3">
      <w:pPr>
        <w:rPr>
          <w:b/>
        </w:rPr>
      </w:pPr>
    </w:p>
    <w:p w:rsidR="00B15BD3" w:rsidRDefault="00B15BD3" w:rsidP="00B15BD3">
      <w:pPr>
        <w:numPr>
          <w:ilvl w:val="0"/>
          <w:numId w:val="10"/>
        </w:numPr>
        <w:ind w:left="567" w:hanging="567"/>
        <w:jc w:val="both"/>
        <w:rPr>
          <w:bCs/>
        </w:rPr>
      </w:pPr>
      <w:r>
        <w:rPr>
          <w:bCs/>
        </w:rPr>
        <w:t>Výška úhrady nájomného bola stanovená za jeden meter štvorcový ročne,</w:t>
      </w:r>
    </w:p>
    <w:p w:rsidR="00B15BD3" w:rsidRDefault="00B15BD3" w:rsidP="00B15BD3">
      <w:pPr>
        <w:ind w:left="567"/>
        <w:jc w:val="both"/>
        <w:rPr>
          <w:bCs/>
        </w:rPr>
      </w:pPr>
      <w:r>
        <w:rPr>
          <w:bCs/>
        </w:rPr>
        <w:t xml:space="preserve">navýši sa o infláciu 1,3 % na sumu </w:t>
      </w:r>
      <w:r>
        <w:rPr>
          <w:bCs/>
        </w:rPr>
        <w:t>:</w:t>
      </w:r>
    </w:p>
    <w:p w:rsidR="00B15BD3" w:rsidRDefault="00B15BD3" w:rsidP="00B15BD3">
      <w:pPr>
        <w:numPr>
          <w:ilvl w:val="0"/>
          <w:numId w:val="3"/>
        </w:numPr>
        <w:rPr>
          <w:bCs/>
        </w:rPr>
      </w:pPr>
      <w:r>
        <w:rPr>
          <w:bCs/>
        </w:rPr>
        <w:t>reštauračná časť</w:t>
      </w:r>
      <w:r>
        <w:rPr>
          <w:bCs/>
        </w:rPr>
        <w:tab/>
      </w:r>
      <w:r w:rsidR="00121547">
        <w:rPr>
          <w:bCs/>
        </w:rPr>
        <w:t>50</w:t>
      </w:r>
      <w:r>
        <w:rPr>
          <w:bCs/>
        </w:rPr>
        <w:t>,</w:t>
      </w:r>
      <w:r w:rsidR="00121547">
        <w:rPr>
          <w:bCs/>
        </w:rPr>
        <w:t>45</w:t>
      </w:r>
      <w:r>
        <w:rPr>
          <w:bCs/>
        </w:rPr>
        <w:t xml:space="preserve"> €/1 m</w:t>
      </w:r>
      <w:r>
        <w:rPr>
          <w:bCs/>
          <w:vertAlign w:val="superscript"/>
        </w:rPr>
        <w:t>2</w:t>
      </w:r>
    </w:p>
    <w:p w:rsidR="00B15BD3" w:rsidRPr="00121547" w:rsidRDefault="00B15BD3" w:rsidP="00121547">
      <w:pPr>
        <w:numPr>
          <w:ilvl w:val="0"/>
          <w:numId w:val="3"/>
        </w:numPr>
        <w:rPr>
          <w:bCs/>
        </w:rPr>
      </w:pPr>
      <w:r>
        <w:rPr>
          <w:bCs/>
        </w:rPr>
        <w:t>skladové priestory</w:t>
      </w:r>
      <w:r>
        <w:rPr>
          <w:bCs/>
        </w:rPr>
        <w:tab/>
        <w:t>20,</w:t>
      </w:r>
      <w:r w:rsidR="00121547">
        <w:rPr>
          <w:bCs/>
        </w:rPr>
        <w:t>26</w:t>
      </w:r>
      <w:r>
        <w:rPr>
          <w:bCs/>
        </w:rPr>
        <w:t xml:space="preserve"> €/1 m</w:t>
      </w:r>
      <w:r>
        <w:rPr>
          <w:bCs/>
          <w:vertAlign w:val="superscript"/>
        </w:rPr>
        <w:t>2</w:t>
      </w:r>
    </w:p>
    <w:p w:rsidR="00B15BD3" w:rsidRDefault="00B15BD3" w:rsidP="00B15BD3">
      <w:pPr>
        <w:numPr>
          <w:ilvl w:val="0"/>
          <w:numId w:val="11"/>
        </w:numPr>
        <w:ind w:left="992" w:hanging="425"/>
        <w:jc w:val="both"/>
        <w:rPr>
          <w:bCs/>
          <w:u w:val="single"/>
        </w:rPr>
      </w:pPr>
      <w:r>
        <w:rPr>
          <w:bCs/>
          <w:u w:val="single"/>
        </w:rPr>
        <w:t>Ročná úhrada za prenájom priestorov</w:t>
      </w:r>
    </w:p>
    <w:p w:rsidR="00DF448A" w:rsidRDefault="00DF448A" w:rsidP="00DF448A">
      <w:pPr>
        <w:numPr>
          <w:ilvl w:val="2"/>
          <w:numId w:val="4"/>
        </w:numPr>
      </w:pPr>
      <w:r>
        <w:t xml:space="preserve">reštauračná časť </w:t>
      </w:r>
    </w:p>
    <w:p w:rsidR="00DF448A" w:rsidRDefault="00DF448A" w:rsidP="00DF448A">
      <w:pPr>
        <w:ind w:left="2340"/>
      </w:pPr>
      <w:r>
        <w:t>93,80 m</w:t>
      </w:r>
      <w:r>
        <w:rPr>
          <w:vertAlign w:val="superscript"/>
        </w:rPr>
        <w:t>2</w:t>
      </w:r>
      <w:r>
        <w:t xml:space="preserve"> x </w:t>
      </w:r>
      <w:r>
        <w:t>50</w:t>
      </w:r>
      <w:r>
        <w:t>,</w:t>
      </w:r>
      <w:r>
        <w:t>45</w:t>
      </w:r>
      <w:r>
        <w:t xml:space="preserve"> €/1 m</w:t>
      </w:r>
      <w:r>
        <w:rPr>
          <w:vertAlign w:val="superscript"/>
        </w:rPr>
        <w:t>2</w:t>
      </w:r>
      <w:r>
        <w:tab/>
      </w:r>
      <w:r>
        <w:tab/>
      </w:r>
      <w:r>
        <w:tab/>
      </w:r>
      <w:r>
        <w:tab/>
        <w:t>4</w:t>
      </w:r>
      <w:r>
        <w:t xml:space="preserve"> 732</w:t>
      </w:r>
      <w:r>
        <w:t>,2</w:t>
      </w:r>
      <w:r>
        <w:t>1</w:t>
      </w:r>
      <w:r>
        <w:t xml:space="preserve"> €</w:t>
      </w:r>
    </w:p>
    <w:p w:rsidR="00DF448A" w:rsidRDefault="00DF448A" w:rsidP="00DF448A">
      <w:pPr>
        <w:numPr>
          <w:ilvl w:val="2"/>
          <w:numId w:val="4"/>
        </w:numPr>
      </w:pPr>
      <w:r>
        <w:t>skladové priestory</w:t>
      </w:r>
    </w:p>
    <w:p w:rsidR="00DF448A" w:rsidRDefault="00DF448A" w:rsidP="00DF448A">
      <w:pPr>
        <w:ind w:left="2340"/>
      </w:pPr>
      <w:r>
        <w:t>37,20 m</w:t>
      </w:r>
      <w:r>
        <w:rPr>
          <w:vertAlign w:val="superscript"/>
        </w:rPr>
        <w:t>2</w:t>
      </w:r>
      <w:r>
        <w:t xml:space="preserve"> x 20,</w:t>
      </w:r>
      <w:r>
        <w:t>26</w:t>
      </w:r>
      <w:r>
        <w:t xml:space="preserve"> €/1 m</w:t>
      </w:r>
      <w:r>
        <w:rPr>
          <w:vertAlign w:val="superscript"/>
        </w:rPr>
        <w:t>2</w:t>
      </w:r>
      <w:r>
        <w:tab/>
      </w:r>
      <w:r>
        <w:tab/>
      </w:r>
      <w:r>
        <w:tab/>
      </w:r>
      <w:r>
        <w:tab/>
        <w:t xml:space="preserve">   7</w:t>
      </w:r>
      <w:r>
        <w:t>53</w:t>
      </w:r>
      <w:r>
        <w:t>,</w:t>
      </w:r>
      <w:r>
        <w:t>67</w:t>
      </w:r>
      <w:r>
        <w:t xml:space="preserve"> €</w:t>
      </w:r>
    </w:p>
    <w:p w:rsidR="00DF448A" w:rsidRDefault="00DF448A" w:rsidP="00DF448A"/>
    <w:p w:rsidR="00DF448A" w:rsidRDefault="00DF448A" w:rsidP="00DF448A">
      <w:pPr>
        <w:numPr>
          <w:ilvl w:val="0"/>
          <w:numId w:val="5"/>
        </w:numPr>
      </w:pPr>
      <w:r>
        <w:t>ročná úhrada spolu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5</w:t>
      </w:r>
      <w:r>
        <w:rPr>
          <w:b/>
          <w:bCs/>
        </w:rPr>
        <w:t xml:space="preserve"> 485</w:t>
      </w:r>
      <w:r>
        <w:rPr>
          <w:b/>
          <w:bCs/>
        </w:rPr>
        <w:t>,</w:t>
      </w:r>
      <w:r>
        <w:rPr>
          <w:b/>
          <w:bCs/>
        </w:rPr>
        <w:t>88</w:t>
      </w:r>
      <w:r>
        <w:rPr>
          <w:b/>
          <w:bCs/>
        </w:rPr>
        <w:t xml:space="preserve"> €</w:t>
      </w:r>
    </w:p>
    <w:p w:rsidR="00DF448A" w:rsidRDefault="00DF448A" w:rsidP="00DF448A">
      <w:pPr>
        <w:numPr>
          <w:ilvl w:val="0"/>
          <w:numId w:val="6"/>
        </w:numPr>
      </w:pPr>
      <w:r>
        <w:t>mesačná úhrada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  </w:t>
      </w:r>
      <w:r>
        <w:rPr>
          <w:b/>
          <w:bCs/>
        </w:rPr>
        <w:tab/>
        <w:t xml:space="preserve">   45</w:t>
      </w:r>
      <w:r>
        <w:rPr>
          <w:b/>
          <w:bCs/>
        </w:rPr>
        <w:t>7</w:t>
      </w:r>
      <w:r>
        <w:rPr>
          <w:b/>
          <w:bCs/>
        </w:rPr>
        <w:t>,</w:t>
      </w:r>
      <w:r>
        <w:rPr>
          <w:b/>
          <w:bCs/>
        </w:rPr>
        <w:t>16</w:t>
      </w:r>
      <w:r>
        <w:rPr>
          <w:b/>
          <w:bCs/>
        </w:rPr>
        <w:t xml:space="preserve"> €</w:t>
      </w:r>
    </w:p>
    <w:p w:rsidR="00B15BD3" w:rsidRDefault="00B15BD3" w:rsidP="00B15BD3">
      <w:pPr>
        <w:ind w:firstLine="567"/>
        <w:rPr>
          <w:b/>
          <w:bCs/>
        </w:rPr>
      </w:pPr>
    </w:p>
    <w:p w:rsidR="00B15BD3" w:rsidRDefault="00B15BD3" w:rsidP="00DF448A">
      <w:pPr>
        <w:rPr>
          <w:b/>
          <w:bCs/>
        </w:rPr>
      </w:pPr>
      <w:r>
        <w:rPr>
          <w:b/>
          <w:bCs/>
        </w:rPr>
        <w:t>Ostatné časti  Zmluvy o nájme a podnájme nebytových priestorov z </w:t>
      </w:r>
      <w:r w:rsidR="00DF448A">
        <w:rPr>
          <w:b/>
          <w:bCs/>
        </w:rPr>
        <w:t>12</w:t>
      </w:r>
      <w:r>
        <w:rPr>
          <w:b/>
          <w:bCs/>
        </w:rPr>
        <w:t>.0</w:t>
      </w:r>
      <w:r w:rsidR="00DF448A">
        <w:rPr>
          <w:b/>
          <w:bCs/>
        </w:rPr>
        <w:t>2</w:t>
      </w:r>
      <w:r>
        <w:rPr>
          <w:b/>
          <w:bCs/>
        </w:rPr>
        <w:t>.2014 a dodatkov k nej, týmto dodatkom č.</w:t>
      </w:r>
      <w:r w:rsidR="00DF448A">
        <w:rPr>
          <w:b/>
          <w:bCs/>
        </w:rPr>
        <w:t>2</w:t>
      </w:r>
      <w:r>
        <w:rPr>
          <w:b/>
          <w:bCs/>
        </w:rPr>
        <w:t xml:space="preserve"> ostávajú nezmenené.</w:t>
      </w:r>
    </w:p>
    <w:p w:rsidR="00B15BD3" w:rsidRDefault="00B15BD3" w:rsidP="00B15BD3">
      <w:pPr>
        <w:ind w:firstLine="567"/>
        <w:rPr>
          <w:bCs/>
        </w:rPr>
      </w:pPr>
    </w:p>
    <w:p w:rsidR="00B15BD3" w:rsidRDefault="00B15BD3" w:rsidP="00B15BD3">
      <w:pPr>
        <w:ind w:firstLine="567"/>
        <w:rPr>
          <w:b/>
          <w:bCs/>
        </w:rPr>
      </w:pPr>
      <w:r>
        <w:rPr>
          <w:bCs/>
        </w:rPr>
        <w:t xml:space="preserve">Dodatok č. </w:t>
      </w:r>
      <w:r w:rsidR="00DF448A">
        <w:rPr>
          <w:bCs/>
        </w:rPr>
        <w:t>2</w:t>
      </w:r>
      <w:r>
        <w:rPr>
          <w:bCs/>
        </w:rPr>
        <w:t xml:space="preserve">  je vyhotovený v dvoch vyhotoveniach, z ktorých každá zo zmluvných strán </w:t>
      </w:r>
      <w:proofErr w:type="spellStart"/>
      <w:r>
        <w:rPr>
          <w:bCs/>
        </w:rPr>
        <w:t>obdrží</w:t>
      </w:r>
      <w:proofErr w:type="spellEnd"/>
      <w:r>
        <w:rPr>
          <w:bCs/>
        </w:rPr>
        <w:t xml:space="preserve"> po jednom vyhotovení.</w:t>
      </w:r>
    </w:p>
    <w:p w:rsidR="00B15BD3" w:rsidRDefault="00B15BD3" w:rsidP="00B15BD3">
      <w:pPr>
        <w:spacing w:before="120"/>
        <w:ind w:firstLine="567"/>
        <w:jc w:val="both"/>
        <w:rPr>
          <w:bCs/>
        </w:rPr>
      </w:pPr>
      <w:r>
        <w:rPr>
          <w:bCs/>
        </w:rPr>
        <w:t>Tento dodatok č.</w:t>
      </w:r>
      <w:r w:rsidR="00DF448A">
        <w:rPr>
          <w:bCs/>
        </w:rPr>
        <w:t>2</w:t>
      </w:r>
      <w:r>
        <w:rPr>
          <w:bCs/>
        </w:rPr>
        <w:t xml:space="preserve"> k Zmluve o nájme a podnájme nebytových priestorov z </w:t>
      </w:r>
      <w:r w:rsidR="00DF448A">
        <w:rPr>
          <w:bCs/>
        </w:rPr>
        <w:t>12</w:t>
      </w:r>
      <w:r>
        <w:rPr>
          <w:bCs/>
        </w:rPr>
        <w:t>.0</w:t>
      </w:r>
      <w:r w:rsidR="00DF448A">
        <w:rPr>
          <w:bCs/>
        </w:rPr>
        <w:t>2</w:t>
      </w:r>
      <w:r>
        <w:rPr>
          <w:bCs/>
        </w:rPr>
        <w:t xml:space="preserve">.2014 a dodatkov k nej, je platný od </w:t>
      </w:r>
      <w:r w:rsidRPr="00D1355D">
        <w:rPr>
          <w:b/>
          <w:bCs/>
        </w:rPr>
        <w:t>01.01.2018</w:t>
      </w:r>
      <w:r>
        <w:rPr>
          <w:bCs/>
        </w:rPr>
        <w:t xml:space="preserve"> a účinný dňom nasledujúcim po dni jeho zverejnenia na webovej stráne Správy rekreačných a športových zariadení Humenné.</w:t>
      </w:r>
    </w:p>
    <w:p w:rsidR="00B15BD3" w:rsidRDefault="00B15BD3" w:rsidP="00B15BD3">
      <w:pPr>
        <w:jc w:val="both"/>
      </w:pPr>
    </w:p>
    <w:p w:rsidR="00B15BD3" w:rsidRDefault="00B15BD3" w:rsidP="00B15BD3">
      <w:pPr>
        <w:ind w:left="15"/>
        <w:jc w:val="both"/>
        <w:rPr>
          <w:b/>
        </w:rPr>
      </w:pPr>
    </w:p>
    <w:tbl>
      <w:tblPr>
        <w:tblW w:w="9494" w:type="dxa"/>
        <w:tblInd w:w="15" w:type="dxa"/>
        <w:tblLook w:val="04A0" w:firstRow="1" w:lastRow="0" w:firstColumn="1" w:lastColumn="0" w:noHBand="0" w:noVBand="1"/>
      </w:tblPr>
      <w:tblGrid>
        <w:gridCol w:w="4204"/>
        <w:gridCol w:w="5290"/>
      </w:tblGrid>
      <w:tr w:rsidR="00B15BD3" w:rsidRPr="00B535ED" w:rsidTr="00661781">
        <w:tc>
          <w:tcPr>
            <w:tcW w:w="4204" w:type="dxa"/>
            <w:shd w:val="clear" w:color="auto" w:fill="auto"/>
          </w:tcPr>
          <w:p w:rsidR="00B15BD3" w:rsidRPr="00B535ED" w:rsidRDefault="00B15BD3" w:rsidP="00661781">
            <w:pPr>
              <w:jc w:val="both"/>
              <w:rPr>
                <w:bCs/>
              </w:rPr>
            </w:pPr>
            <w:r w:rsidRPr="00B535ED">
              <w:rPr>
                <w:bCs/>
              </w:rPr>
              <w:t>V Humennom dňa </w:t>
            </w:r>
            <w:r>
              <w:rPr>
                <w:bCs/>
              </w:rPr>
              <w:t>23</w:t>
            </w:r>
            <w:r w:rsidRPr="00B535ED">
              <w:rPr>
                <w:bCs/>
              </w:rPr>
              <w:t>.0</w:t>
            </w:r>
            <w:r>
              <w:rPr>
                <w:bCs/>
              </w:rPr>
              <w:t>1.2018</w:t>
            </w:r>
            <w:r w:rsidRPr="00B535ED">
              <w:rPr>
                <w:bCs/>
              </w:rPr>
              <w:t xml:space="preserve">         </w:t>
            </w:r>
          </w:p>
        </w:tc>
        <w:tc>
          <w:tcPr>
            <w:tcW w:w="5290" w:type="dxa"/>
            <w:shd w:val="clear" w:color="auto" w:fill="auto"/>
          </w:tcPr>
          <w:p w:rsidR="00B15BD3" w:rsidRPr="00B535ED" w:rsidRDefault="00B15BD3" w:rsidP="00661781">
            <w:pPr>
              <w:jc w:val="both"/>
              <w:rPr>
                <w:bCs/>
              </w:rPr>
            </w:pPr>
          </w:p>
        </w:tc>
      </w:tr>
      <w:tr w:rsidR="00B15BD3" w:rsidRPr="00B535ED" w:rsidTr="00661781">
        <w:tc>
          <w:tcPr>
            <w:tcW w:w="4204" w:type="dxa"/>
            <w:shd w:val="clear" w:color="auto" w:fill="auto"/>
          </w:tcPr>
          <w:p w:rsidR="00B15BD3" w:rsidRPr="00B535ED" w:rsidRDefault="00B15BD3" w:rsidP="00661781">
            <w:pPr>
              <w:jc w:val="both"/>
              <w:rPr>
                <w:bCs/>
              </w:rPr>
            </w:pPr>
          </w:p>
        </w:tc>
        <w:tc>
          <w:tcPr>
            <w:tcW w:w="5290" w:type="dxa"/>
            <w:shd w:val="clear" w:color="auto" w:fill="auto"/>
          </w:tcPr>
          <w:p w:rsidR="00B15BD3" w:rsidRPr="00B535ED" w:rsidRDefault="00B15BD3" w:rsidP="00661781">
            <w:pPr>
              <w:jc w:val="both"/>
              <w:rPr>
                <w:bCs/>
              </w:rPr>
            </w:pPr>
          </w:p>
        </w:tc>
      </w:tr>
      <w:tr w:rsidR="00B15BD3" w:rsidRPr="00B535ED" w:rsidTr="00661781">
        <w:tc>
          <w:tcPr>
            <w:tcW w:w="4204" w:type="dxa"/>
            <w:shd w:val="clear" w:color="auto" w:fill="auto"/>
          </w:tcPr>
          <w:p w:rsidR="00B15BD3" w:rsidRPr="00B535ED" w:rsidRDefault="00B15BD3" w:rsidP="00661781">
            <w:pPr>
              <w:jc w:val="both"/>
              <w:rPr>
                <w:bCs/>
              </w:rPr>
            </w:pPr>
            <w:r w:rsidRPr="00B535ED">
              <w:rPr>
                <w:bCs/>
              </w:rPr>
              <w:t>Nájomca:</w:t>
            </w:r>
          </w:p>
        </w:tc>
        <w:tc>
          <w:tcPr>
            <w:tcW w:w="5290" w:type="dxa"/>
            <w:shd w:val="clear" w:color="auto" w:fill="auto"/>
          </w:tcPr>
          <w:p w:rsidR="00B15BD3" w:rsidRPr="00B535ED" w:rsidRDefault="00B15BD3" w:rsidP="00661781">
            <w:pPr>
              <w:jc w:val="both"/>
              <w:rPr>
                <w:bCs/>
              </w:rPr>
            </w:pPr>
            <w:r w:rsidRPr="00B535ED">
              <w:rPr>
                <w:bCs/>
              </w:rPr>
              <w:t>Prenajímateľ:</w:t>
            </w:r>
          </w:p>
        </w:tc>
      </w:tr>
      <w:tr w:rsidR="00B15BD3" w:rsidRPr="00B535ED" w:rsidTr="00661781">
        <w:tc>
          <w:tcPr>
            <w:tcW w:w="4204" w:type="dxa"/>
            <w:shd w:val="clear" w:color="auto" w:fill="auto"/>
          </w:tcPr>
          <w:p w:rsidR="00B15BD3" w:rsidRPr="00B535ED" w:rsidRDefault="00B15BD3" w:rsidP="00661781">
            <w:pPr>
              <w:jc w:val="both"/>
              <w:rPr>
                <w:bCs/>
              </w:rPr>
            </w:pPr>
          </w:p>
          <w:p w:rsidR="00B15BD3" w:rsidRPr="00B535ED" w:rsidRDefault="00B15BD3" w:rsidP="00661781">
            <w:pPr>
              <w:jc w:val="both"/>
              <w:rPr>
                <w:bCs/>
              </w:rPr>
            </w:pPr>
          </w:p>
        </w:tc>
        <w:tc>
          <w:tcPr>
            <w:tcW w:w="5290" w:type="dxa"/>
            <w:shd w:val="clear" w:color="auto" w:fill="auto"/>
          </w:tcPr>
          <w:p w:rsidR="00B15BD3" w:rsidRPr="00B535ED" w:rsidRDefault="00B15BD3" w:rsidP="00661781">
            <w:pPr>
              <w:jc w:val="both"/>
              <w:rPr>
                <w:bCs/>
              </w:rPr>
            </w:pPr>
          </w:p>
          <w:p w:rsidR="00B15BD3" w:rsidRPr="00B535ED" w:rsidRDefault="00B15BD3" w:rsidP="00661781">
            <w:pPr>
              <w:jc w:val="both"/>
              <w:rPr>
                <w:bCs/>
              </w:rPr>
            </w:pPr>
          </w:p>
          <w:p w:rsidR="00B15BD3" w:rsidRPr="00B535ED" w:rsidRDefault="00B15BD3" w:rsidP="00661781">
            <w:pPr>
              <w:jc w:val="both"/>
              <w:rPr>
                <w:bCs/>
              </w:rPr>
            </w:pPr>
          </w:p>
        </w:tc>
      </w:tr>
      <w:tr w:rsidR="00B15BD3" w:rsidRPr="00B535ED" w:rsidTr="00661781">
        <w:tc>
          <w:tcPr>
            <w:tcW w:w="4204" w:type="dxa"/>
            <w:shd w:val="clear" w:color="auto" w:fill="auto"/>
          </w:tcPr>
          <w:p w:rsidR="00B15BD3" w:rsidRPr="00B535ED" w:rsidRDefault="00DF448A" w:rsidP="0066178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Emi</w:t>
            </w:r>
            <w:proofErr w:type="spellEnd"/>
            <w:r>
              <w:rPr>
                <w:b/>
                <w:bCs/>
              </w:rPr>
              <w:t xml:space="preserve"> Gajdoš</w:t>
            </w:r>
          </w:p>
        </w:tc>
        <w:tc>
          <w:tcPr>
            <w:tcW w:w="5290" w:type="dxa"/>
            <w:shd w:val="clear" w:color="auto" w:fill="auto"/>
            <w:tcMar>
              <w:left w:w="0" w:type="dxa"/>
              <w:right w:w="0" w:type="dxa"/>
            </w:tcMar>
          </w:tcPr>
          <w:p w:rsidR="00B15BD3" w:rsidRPr="00B535ED" w:rsidRDefault="00B15BD3" w:rsidP="00661781">
            <w:pPr>
              <w:jc w:val="center"/>
              <w:rPr>
                <w:b/>
                <w:bCs/>
              </w:rPr>
            </w:pPr>
            <w:r w:rsidRPr="00B535ED">
              <w:rPr>
                <w:b/>
                <w:bCs/>
              </w:rPr>
              <w:t>Správa rekreačných a športových zariadení Humenné</w:t>
            </w:r>
          </w:p>
          <w:p w:rsidR="00B15BD3" w:rsidRPr="00B535ED" w:rsidRDefault="00B15BD3" w:rsidP="0066178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Mgr. Peter </w:t>
            </w:r>
            <w:proofErr w:type="spellStart"/>
            <w:r>
              <w:rPr>
                <w:bCs/>
              </w:rPr>
              <w:t>Ždiňak</w:t>
            </w:r>
            <w:proofErr w:type="spellEnd"/>
          </w:p>
        </w:tc>
      </w:tr>
    </w:tbl>
    <w:p w:rsidR="00F93892" w:rsidRDefault="00F93892"/>
    <w:sectPr w:rsidR="00F93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color w:val="00000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Symbol" w:hint="default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00000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8"/>
    <w:multiLevelType w:val="singleLevel"/>
    <w:tmpl w:val="00000008"/>
    <w:name w:val="WW8Num8"/>
    <w:lvl w:ilvl="0">
      <w:start w:val="61"/>
      <w:numFmt w:val="bullet"/>
      <w:lvlText w:val="-"/>
      <w:lvlJc w:val="left"/>
      <w:pPr>
        <w:tabs>
          <w:tab w:val="num" w:pos="708"/>
        </w:tabs>
        <w:ind w:left="2580" w:hanging="360"/>
      </w:pPr>
      <w:rPr>
        <w:rFonts w:ascii="Times New Roman" w:hAnsi="Times New Roman" w:cs="Symbol" w:hint="default"/>
        <w:vertAlign w:val="superscript"/>
      </w:r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Courier New" w:hint="default"/>
      </w:rPr>
    </w:lvl>
  </w:abstractNum>
  <w:abstractNum w:abstractNumId="5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Wingdings" w:hint="default"/>
        <w:vertAlign w:val="superscript"/>
      </w:rPr>
    </w:lvl>
  </w:abstractNum>
  <w:abstractNum w:abstractNumId="6">
    <w:nsid w:val="0000000F"/>
    <w:multiLevelType w:val="singleLevel"/>
    <w:tmpl w:val="0000000F"/>
    <w:name w:val="WW8Num15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</w:abstractNum>
  <w:abstractNum w:abstractNumId="7">
    <w:nsid w:val="00000013"/>
    <w:multiLevelType w:val="singleLevel"/>
    <w:tmpl w:val="00000013"/>
    <w:name w:val="WW8Num19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Courier New" w:hint="default"/>
        <w:bCs/>
        <w:color w:val="000000"/>
        <w:sz w:val="24"/>
        <w:szCs w:val="20"/>
      </w:rPr>
    </w:lvl>
  </w:abstractNum>
  <w:abstractNum w:abstractNumId="8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eastAsia="Courier New" w:cs="Courier New"/>
        <w:bCs/>
        <w:color w:val="000000"/>
        <w:sz w:val="24"/>
        <w:szCs w:val="20"/>
      </w:rPr>
    </w:lvl>
  </w:abstractNum>
  <w:abstractNum w:abstractNumId="9">
    <w:nsid w:val="1F594601"/>
    <w:multiLevelType w:val="hybridMultilevel"/>
    <w:tmpl w:val="2D54620A"/>
    <w:lvl w:ilvl="0" w:tplc="822EA6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7D13E8"/>
    <w:multiLevelType w:val="hybridMultilevel"/>
    <w:tmpl w:val="688ACF5C"/>
    <w:lvl w:ilvl="0" w:tplc="041B0017">
      <w:start w:val="1"/>
      <w:numFmt w:val="lowerLetter"/>
      <w:lvlText w:val="%1)"/>
      <w:lvlJc w:val="left"/>
      <w:pPr>
        <w:ind w:left="735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71452CDA"/>
    <w:multiLevelType w:val="hybridMultilevel"/>
    <w:tmpl w:val="EA0C8AB8"/>
    <w:lvl w:ilvl="0" w:tplc="293E77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</w:num>
  <w:num w:numId="3">
    <w:abstractNumId w:val="5"/>
    <w:lvlOverride w:ilvl="0"/>
  </w:num>
  <w:num w:numId="4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</w:num>
  <w:num w:numId="6">
    <w:abstractNumId w:val="4"/>
    <w:lvlOverride w:ilvl="0"/>
  </w:num>
  <w:num w:numId="7">
    <w:abstractNumId w:val="3"/>
    <w:lvlOverride w:ilvl="0"/>
  </w:num>
  <w:num w:numId="8">
    <w:abstractNumId w:val="1"/>
    <w:lvlOverride w:ilvl="0"/>
  </w:num>
  <w:num w:numId="9">
    <w:abstractNumId w:val="6"/>
    <w:lvlOverride w:ilv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5A9"/>
    <w:rsid w:val="00121547"/>
    <w:rsid w:val="001F35A9"/>
    <w:rsid w:val="0032691F"/>
    <w:rsid w:val="0036000E"/>
    <w:rsid w:val="00B15BD3"/>
    <w:rsid w:val="00DF448A"/>
    <w:rsid w:val="00F9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00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36000E"/>
    <w:pPr>
      <w:keepNext/>
      <w:numPr>
        <w:numId w:val="2"/>
      </w:numPr>
      <w:outlineLvl w:val="0"/>
    </w:pPr>
    <w:rPr>
      <w:sz w:val="28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36000E"/>
    <w:pPr>
      <w:keepNext/>
      <w:numPr>
        <w:ilvl w:val="2"/>
        <w:numId w:val="2"/>
      </w:numPr>
      <w:ind w:left="4248" w:firstLine="708"/>
      <w:outlineLvl w:val="2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6000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dpis3Char">
    <w:name w:val="Nadpis 3 Char"/>
    <w:basedOn w:val="Predvolenpsmoodseku"/>
    <w:link w:val="Nadpis3"/>
    <w:semiHidden/>
    <w:rsid w:val="0036000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Zkladntext21">
    <w:name w:val="Základný text 21"/>
    <w:basedOn w:val="Normlny"/>
    <w:rsid w:val="0036000E"/>
    <w:pPr>
      <w:jc w:val="both"/>
    </w:pPr>
    <w:rPr>
      <w:lang w:val="x-none"/>
    </w:rPr>
  </w:style>
  <w:style w:type="paragraph" w:customStyle="1" w:styleId="Zkladntext31">
    <w:name w:val="Základný text 31"/>
    <w:basedOn w:val="Normlny"/>
    <w:rsid w:val="0036000E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00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36000E"/>
    <w:pPr>
      <w:keepNext/>
      <w:numPr>
        <w:numId w:val="2"/>
      </w:numPr>
      <w:outlineLvl w:val="0"/>
    </w:pPr>
    <w:rPr>
      <w:sz w:val="28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36000E"/>
    <w:pPr>
      <w:keepNext/>
      <w:numPr>
        <w:ilvl w:val="2"/>
        <w:numId w:val="2"/>
      </w:numPr>
      <w:ind w:left="4248" w:firstLine="708"/>
      <w:outlineLvl w:val="2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6000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dpis3Char">
    <w:name w:val="Nadpis 3 Char"/>
    <w:basedOn w:val="Predvolenpsmoodseku"/>
    <w:link w:val="Nadpis3"/>
    <w:semiHidden/>
    <w:rsid w:val="0036000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Zkladntext21">
    <w:name w:val="Základný text 21"/>
    <w:basedOn w:val="Normlny"/>
    <w:rsid w:val="0036000E"/>
    <w:pPr>
      <w:jc w:val="both"/>
    </w:pPr>
    <w:rPr>
      <w:lang w:val="x-none"/>
    </w:rPr>
  </w:style>
  <w:style w:type="paragraph" w:customStyle="1" w:styleId="Zkladntext31">
    <w:name w:val="Základný text 31"/>
    <w:basedOn w:val="Normlny"/>
    <w:rsid w:val="0036000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7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2018-01-25T08:38:00Z</dcterms:created>
  <dcterms:modified xsi:type="dcterms:W3CDTF">2018-01-25T08:57:00Z</dcterms:modified>
</cp:coreProperties>
</file>